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1624"/>
        <w:gridCol w:w="1641"/>
        <w:gridCol w:w="1930"/>
        <w:gridCol w:w="3555"/>
        <w:gridCol w:w="1995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5"/>
            <w:vAlign w:val="center"/>
          </w:tcPr>
          <w:p w14:paraId="1151682B" w14:textId="12A827F6" w:rsidR="00A0479E" w:rsidRPr="00EC2B9F" w:rsidRDefault="00A0479E" w:rsidP="00E964CB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E964CB">
              <w:rPr>
                <w:rFonts w:ascii="Letter-join Plus 1" w:hAnsi="Letter-join Plus 1"/>
                <w:b/>
                <w:bCs/>
                <w:szCs w:val="32"/>
              </w:rPr>
              <w:t>07.12.2020</w:t>
            </w:r>
          </w:p>
        </w:tc>
      </w:tr>
      <w:tr w:rsidR="001B2ABE" w:rsidRPr="00EC2B9F" w14:paraId="6A3B3199" w14:textId="7B15F3FD" w:rsidTr="00DD2927">
        <w:trPr>
          <w:trHeight w:val="542"/>
        </w:trPr>
        <w:tc>
          <w:tcPr>
            <w:tcW w:w="1663" w:type="dxa"/>
            <w:shd w:val="clear" w:color="auto" w:fill="B7D8A0"/>
            <w:vAlign w:val="center"/>
          </w:tcPr>
          <w:p w14:paraId="7FDD6C9E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1671" w:type="dxa"/>
            <w:shd w:val="clear" w:color="auto" w:fill="B7D8A0"/>
            <w:vAlign w:val="center"/>
          </w:tcPr>
          <w:p w14:paraId="6C9CD9F0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1678" w:type="dxa"/>
            <w:shd w:val="clear" w:color="auto" w:fill="B7D8A0"/>
            <w:vAlign w:val="center"/>
          </w:tcPr>
          <w:p w14:paraId="5861C5CC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3680" w:type="dxa"/>
            <w:shd w:val="clear" w:color="auto" w:fill="B4C6E7" w:themeFill="accent1" w:themeFillTint="66"/>
            <w:vAlign w:val="center"/>
          </w:tcPr>
          <w:p w14:paraId="78EE54E1" w14:textId="77777777" w:rsidR="001B2ABE" w:rsidRPr="00EC2B9F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143E1DDC" w14:textId="4A3E20B0" w:rsidR="001B2ABE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Number of the </w:t>
            </w:r>
            <w:r w:rsidR="00A0479E">
              <w:rPr>
                <w:rFonts w:ascii="Letter-join Plus 1" w:hAnsi="Letter-join Plus 1"/>
                <w:szCs w:val="28"/>
              </w:rPr>
              <w:t>W</w:t>
            </w:r>
            <w:r>
              <w:rPr>
                <w:rFonts w:ascii="Letter-join Plus 1" w:hAnsi="Letter-join Plus 1"/>
                <w:szCs w:val="28"/>
              </w:rPr>
              <w:t>eek</w:t>
            </w:r>
          </w:p>
        </w:tc>
      </w:tr>
      <w:tr w:rsidR="001B2ABE" w:rsidRPr="00EC2B9F" w14:paraId="103E1B4B" w14:textId="2E0C3898" w:rsidTr="00DD2927">
        <w:trPr>
          <w:trHeight w:val="6251"/>
        </w:trPr>
        <w:tc>
          <w:tcPr>
            <w:tcW w:w="1663" w:type="dxa"/>
            <w:shd w:val="clear" w:color="auto" w:fill="B7D8A0"/>
          </w:tcPr>
          <w:p w14:paraId="7BEAB024" w14:textId="738A3270" w:rsidR="001B2ABE" w:rsidRPr="00EC2B9F" w:rsidRDefault="001B2ABE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</w:t>
            </w:r>
            <w:proofErr w:type="spellStart"/>
            <w:r w:rsidRPr="00EC2B9F">
              <w:rPr>
                <w:rFonts w:ascii="Letter-join Plus 1" w:hAnsi="Letter-join Plus 1"/>
                <w:szCs w:val="28"/>
              </w:rPr>
              <w:t>MyOn</w:t>
            </w:r>
            <w:proofErr w:type="spellEnd"/>
            <w:r w:rsidRPr="00EC2B9F">
              <w:rPr>
                <w:rFonts w:ascii="Letter-join Plus 1" w:hAnsi="Letter-join Plus 1"/>
                <w:szCs w:val="28"/>
              </w:rPr>
              <w:t>.</w:t>
            </w:r>
          </w:p>
          <w:p w14:paraId="7574550D" w14:textId="07EF8ABE" w:rsidR="001B2ABE" w:rsidRPr="00EC2B9F" w:rsidRDefault="001B2ABE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1671" w:type="dxa"/>
            <w:shd w:val="clear" w:color="auto" w:fill="B7D8A0"/>
          </w:tcPr>
          <w:p w14:paraId="2F066CCF" w14:textId="51914B9D" w:rsidR="001B2ABE" w:rsidRDefault="00D25F3C" w:rsidP="00007A0B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28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Cs w:val="28"/>
              </w:rPr>
              <w:t>desolate</w:t>
            </w:r>
          </w:p>
          <w:p w14:paraId="3CC8301B" w14:textId="77777777" w:rsidR="00AD77E7" w:rsidRDefault="00AD77E7" w:rsidP="00DC58F9">
            <w:pPr>
              <w:rPr>
                <w:rFonts w:ascii="Letter-join Plus 1" w:hAnsi="Letter-join Plus 1"/>
                <w:szCs w:val="28"/>
              </w:rPr>
            </w:pPr>
          </w:p>
          <w:p w14:paraId="24891545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 xml:space="preserve">This is our </w:t>
            </w:r>
            <w:r w:rsidRPr="00A0479E">
              <w:rPr>
                <w:rFonts w:ascii="Letter-join Plus 1" w:hAnsi="Letter-join Plus 1"/>
                <w:b/>
                <w:bCs/>
                <w:szCs w:val="28"/>
              </w:rPr>
              <w:t>Word of the Week</w:t>
            </w:r>
            <w:r w:rsidRPr="00865313">
              <w:rPr>
                <w:rFonts w:ascii="Letter-join Plus 1" w:hAnsi="Letter-join Plus 1"/>
                <w:szCs w:val="28"/>
              </w:rPr>
              <w:t xml:space="preserve"> – find out what it means.  Can you use it in a sentence?</w:t>
            </w:r>
          </w:p>
        </w:tc>
        <w:tc>
          <w:tcPr>
            <w:tcW w:w="1678" w:type="dxa"/>
            <w:shd w:val="clear" w:color="auto" w:fill="B7D8A0"/>
          </w:tcPr>
          <w:p w14:paraId="3A01CA43" w14:textId="6188BA9A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Can you learn to write these words</w:t>
            </w:r>
            <w:r>
              <w:rPr>
                <w:rFonts w:ascii="Letter-join Plus 1" w:hAnsi="Letter-join Plus 1"/>
                <w:szCs w:val="28"/>
              </w:rPr>
              <w:t>? Can you put these words in a sentence?</w:t>
            </w:r>
          </w:p>
          <w:p w14:paraId="71B95024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1D833DBE" w14:textId="77777777" w:rsidR="00E964CB" w:rsidRPr="00E964CB" w:rsidRDefault="00E964CB" w:rsidP="00E964CB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28"/>
              </w:rPr>
            </w:pPr>
            <w:r w:rsidRPr="00E964CB">
              <w:rPr>
                <w:rFonts w:ascii="Letter-join Plus 1" w:hAnsi="Letter-join Plus 1"/>
                <w:b/>
                <w:color w:val="FF0000"/>
                <w:sz w:val="32"/>
                <w:szCs w:val="28"/>
              </w:rPr>
              <w:t>government</w:t>
            </w:r>
          </w:p>
          <w:p w14:paraId="4EE46515" w14:textId="77777777" w:rsidR="00E964CB" w:rsidRPr="00E964CB" w:rsidRDefault="00E964CB" w:rsidP="00E964CB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28"/>
              </w:rPr>
            </w:pPr>
            <w:r w:rsidRPr="00E964CB">
              <w:rPr>
                <w:rFonts w:ascii="Letter-join Plus 1" w:hAnsi="Letter-join Plus 1"/>
                <w:b/>
                <w:color w:val="FF0000"/>
                <w:sz w:val="32"/>
                <w:szCs w:val="28"/>
              </w:rPr>
              <w:t>environment</w:t>
            </w:r>
          </w:p>
          <w:p w14:paraId="2B06C646" w14:textId="77777777" w:rsidR="00E964CB" w:rsidRPr="00E964CB" w:rsidRDefault="00E964CB" w:rsidP="00E964CB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28"/>
              </w:rPr>
            </w:pPr>
            <w:r w:rsidRPr="00E964CB">
              <w:rPr>
                <w:rFonts w:ascii="Letter-join Plus 1" w:hAnsi="Letter-join Plus 1"/>
                <w:b/>
                <w:color w:val="FF0000"/>
                <w:sz w:val="32"/>
                <w:szCs w:val="28"/>
              </w:rPr>
              <w:t>parliament</w:t>
            </w:r>
          </w:p>
          <w:p w14:paraId="69F01146" w14:textId="77777777" w:rsidR="00E964CB" w:rsidRPr="00E964CB" w:rsidRDefault="00E964CB" w:rsidP="00E964CB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28"/>
              </w:rPr>
            </w:pPr>
            <w:r w:rsidRPr="00E964CB">
              <w:rPr>
                <w:rFonts w:ascii="Letter-join Plus 1" w:hAnsi="Letter-join Plus 1"/>
                <w:b/>
                <w:color w:val="FF0000"/>
                <w:sz w:val="32"/>
                <w:szCs w:val="28"/>
              </w:rPr>
              <w:t xml:space="preserve">ancient </w:t>
            </w:r>
          </w:p>
          <w:p w14:paraId="0432156B" w14:textId="39D398F3" w:rsidR="001B2ABE" w:rsidRPr="00EC2B9F" w:rsidRDefault="00E964CB" w:rsidP="00E964CB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964CB">
              <w:rPr>
                <w:rFonts w:ascii="Letter-join Plus 1" w:hAnsi="Letter-join Plus 1"/>
                <w:b/>
                <w:color w:val="FF0000"/>
                <w:sz w:val="32"/>
                <w:szCs w:val="28"/>
              </w:rPr>
              <w:t>yacht</w:t>
            </w:r>
          </w:p>
        </w:tc>
        <w:tc>
          <w:tcPr>
            <w:tcW w:w="3680" w:type="dxa"/>
            <w:shd w:val="clear" w:color="auto" w:fill="B4C6E7" w:themeFill="accent1" w:themeFillTint="66"/>
          </w:tcPr>
          <w:p w14:paraId="2C445957" w14:textId="77777777" w:rsidR="00E964CB" w:rsidRPr="00E964CB" w:rsidRDefault="00E964CB" w:rsidP="00E964CB">
            <w:pPr>
              <w:spacing w:after="120"/>
              <w:rPr>
                <w:rFonts w:ascii="Letter-join Plus 1" w:hAnsi="Letter-join Plus 1"/>
                <w:b/>
                <w:highlight w:val="yellow"/>
              </w:rPr>
            </w:pPr>
            <w:r w:rsidRPr="00E964CB">
              <w:rPr>
                <w:rFonts w:ascii="Letter-join Plus 1" w:hAnsi="Letter-join Plus 1"/>
                <w:b/>
                <w:highlight w:val="yellow"/>
              </w:rPr>
              <w:t>To identify multiples and factors</w:t>
            </w:r>
          </w:p>
          <w:p w14:paraId="51C5EB46" w14:textId="77777777" w:rsidR="00E709F1" w:rsidRDefault="00E964CB" w:rsidP="00E964CB">
            <w:pPr>
              <w:spacing w:after="120"/>
              <w:rPr>
                <w:rFonts w:ascii="Letter-join Plus 1" w:hAnsi="Letter-join Plus 1"/>
              </w:rPr>
            </w:pPr>
            <w:r w:rsidRPr="00E964CB">
              <w:rPr>
                <w:rFonts w:ascii="Letter-join Plus 1" w:hAnsi="Letter-join Plus 1"/>
              </w:rPr>
              <w:t xml:space="preserve">Roll the die twice and multiply the numbers you roll. List all its factors.  </w:t>
            </w:r>
          </w:p>
          <w:p w14:paraId="55242DBB" w14:textId="64391080" w:rsidR="00E964CB" w:rsidRPr="00E964CB" w:rsidRDefault="00E709F1" w:rsidP="00E964CB">
            <w:pPr>
              <w:spacing w:after="120"/>
              <w:rPr>
                <w:rFonts w:ascii="Letter-join Plus 1" w:hAnsi="Letter-join Plus 1"/>
              </w:rPr>
            </w:pPr>
            <w:r w:rsidRPr="00E709F1">
              <w:rPr>
                <w:rFonts w:ascii="Letter-join Plus 1" w:hAnsi="Letter-join Plus 1"/>
                <w:b/>
                <w:u w:val="single"/>
              </w:rPr>
              <w:t xml:space="preserve">(Google </w:t>
            </w:r>
            <w:r>
              <w:rPr>
                <w:rFonts w:ascii="Letter-join Plus 1" w:hAnsi="Letter-join Plus 1"/>
                <w:b/>
                <w:u w:val="single"/>
              </w:rPr>
              <w:t>‘</w:t>
            </w:r>
            <w:r w:rsidRPr="00E709F1">
              <w:rPr>
                <w:rFonts w:ascii="Letter-join Plus 1" w:hAnsi="Letter-join Plus 1"/>
                <w:b/>
                <w:u w:val="single"/>
              </w:rPr>
              <w:t>roll dice</w:t>
            </w:r>
            <w:r>
              <w:rPr>
                <w:rFonts w:ascii="Letter-join Plus 1" w:hAnsi="Letter-join Plus 1"/>
                <w:b/>
                <w:u w:val="single"/>
              </w:rPr>
              <w:t>’</w:t>
            </w:r>
            <w:r w:rsidRPr="00E709F1">
              <w:rPr>
                <w:rFonts w:ascii="Letter-join Plus 1" w:hAnsi="Letter-join Plus 1"/>
                <w:b/>
                <w:u w:val="single"/>
              </w:rPr>
              <w:t xml:space="preserve"> to get a 12 sided die.)</w:t>
            </w:r>
            <w:r w:rsidR="00E964CB" w:rsidRPr="00E964CB">
              <w:rPr>
                <w:rFonts w:ascii="Letter-join Plus 1" w:hAnsi="Letter-join Plus 1"/>
              </w:rPr>
              <w:t xml:space="preserve"> </w:t>
            </w:r>
          </w:p>
          <w:p w14:paraId="60142DB6" w14:textId="77777777" w:rsidR="00E964CB" w:rsidRPr="00E964CB" w:rsidRDefault="00E964CB" w:rsidP="00E964CB">
            <w:pPr>
              <w:spacing w:after="120"/>
              <w:rPr>
                <w:rFonts w:ascii="Letter-join Plus 1" w:hAnsi="Letter-join Plus 1"/>
                <w:b/>
                <w:color w:val="FF0000"/>
                <w:sz w:val="36"/>
                <w:szCs w:val="36"/>
                <w:u w:val="single"/>
              </w:rPr>
            </w:pPr>
            <w:r w:rsidRPr="00E964CB">
              <w:rPr>
                <w:rFonts w:ascii="Letter-join Plus 1" w:hAnsi="Letter-join Plus 1"/>
                <w:b/>
                <w:color w:val="FF0000"/>
                <w:sz w:val="36"/>
                <w:szCs w:val="36"/>
                <w:u w:val="single"/>
              </w:rPr>
              <w:t>Example:</w:t>
            </w:r>
          </w:p>
          <w:p w14:paraId="54DBD55D" w14:textId="012A956F" w:rsidR="00E964CB" w:rsidRPr="00E964CB" w:rsidRDefault="00E964CB" w:rsidP="00E964CB">
            <w:pPr>
              <w:spacing w:after="120"/>
              <w:rPr>
                <w:rFonts w:ascii="Letter-join Plus 1" w:hAnsi="Letter-join Plus 1"/>
                <w:bCs/>
                <w:color w:val="FF0000"/>
                <w:sz w:val="36"/>
                <w:szCs w:val="36"/>
              </w:rPr>
            </w:pPr>
            <w:r w:rsidRPr="00E964CB">
              <w:rPr>
                <w:rFonts w:ascii="Letter-join Plus 1" w:hAnsi="Letter-join Plus 1"/>
                <w:bCs/>
                <w:color w:val="FF0000"/>
                <w:sz w:val="36"/>
                <w:szCs w:val="36"/>
              </w:rPr>
              <w:t xml:space="preserve">I roll a 7 and a 6. </w:t>
            </w:r>
          </w:p>
          <w:p w14:paraId="525098D5" w14:textId="623CAC8F" w:rsidR="00E964CB" w:rsidRPr="00E964CB" w:rsidRDefault="00E964CB" w:rsidP="00E964CB">
            <w:pPr>
              <w:spacing w:after="120"/>
              <w:rPr>
                <w:rFonts w:ascii="Letter-join Plus 1" w:hAnsi="Letter-join Plus 1"/>
                <w:bCs/>
                <w:color w:val="FF0000"/>
                <w:sz w:val="36"/>
                <w:szCs w:val="36"/>
              </w:rPr>
            </w:pPr>
            <w:r w:rsidRPr="00E964CB">
              <w:rPr>
                <w:rFonts w:ascii="Letter-join Plus 1" w:hAnsi="Letter-join Plus 1"/>
                <w:bCs/>
                <w:color w:val="FF0000"/>
                <w:sz w:val="36"/>
                <w:szCs w:val="36"/>
              </w:rPr>
              <w:t xml:space="preserve">6 x 7 = 42. </w:t>
            </w:r>
          </w:p>
          <w:p w14:paraId="67FB3194" w14:textId="2AA9E205" w:rsidR="00E964CB" w:rsidRPr="00E964CB" w:rsidRDefault="00E964CB" w:rsidP="00E964CB">
            <w:pPr>
              <w:spacing w:after="120"/>
              <w:rPr>
                <w:rFonts w:ascii="Comic Sans MS" w:hAnsi="Comic Sans MS"/>
                <w:bCs/>
                <w:color w:val="FF0000"/>
                <w:sz w:val="36"/>
                <w:szCs w:val="36"/>
              </w:rPr>
            </w:pPr>
            <w:r w:rsidRPr="00E964CB">
              <w:rPr>
                <w:rFonts w:ascii="Letter-join Plus 1" w:hAnsi="Letter-join Plus 1"/>
                <w:bCs/>
                <w:color w:val="FF0000"/>
                <w:sz w:val="36"/>
                <w:szCs w:val="36"/>
              </w:rPr>
              <w:t xml:space="preserve">1, 2, 3, 6, 7, 14, 21 and 42 are all factors of 42. </w:t>
            </w:r>
          </w:p>
          <w:p w14:paraId="712414C7" w14:textId="059F790C" w:rsidR="00FF6DBA" w:rsidRPr="00E964CB" w:rsidRDefault="00FF6DBA" w:rsidP="0015755A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</w:p>
        </w:tc>
        <w:tc>
          <w:tcPr>
            <w:tcW w:w="2053" w:type="dxa"/>
            <w:shd w:val="clear" w:color="auto" w:fill="B4C6E7" w:themeFill="accent1" w:themeFillTint="66"/>
          </w:tcPr>
          <w:p w14:paraId="7194B566" w14:textId="22FCE38F" w:rsidR="001B2ABE" w:rsidRPr="00DD2927" w:rsidRDefault="00E964CB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</w:pPr>
            <w:r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  <w:t>16</w:t>
            </w:r>
          </w:p>
          <w:p w14:paraId="3B7D978F" w14:textId="370E9DDF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This is our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N</w:t>
            </w:r>
            <w:r w:rsidRPr="00A0479E">
              <w:rPr>
                <w:rFonts w:ascii="Letter-join Plus 1" w:hAnsi="Letter-join Plus 1"/>
                <w:b/>
                <w:iCs/>
              </w:rPr>
              <w:t xml:space="preserve">umber of the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W</w:t>
            </w:r>
            <w:r w:rsidRPr="00A0479E">
              <w:rPr>
                <w:rFonts w:ascii="Letter-join Plus 1" w:hAnsi="Letter-join Plus 1"/>
                <w:b/>
                <w:iCs/>
              </w:rPr>
              <w:t>eek.</w:t>
            </w:r>
            <w:r w:rsidRPr="00DD2927">
              <w:rPr>
                <w:rFonts w:ascii="Letter-join Plus 1" w:hAnsi="Letter-join Plus 1"/>
                <w:bCs/>
                <w:iCs/>
              </w:rPr>
              <w:t xml:space="preserve"> </w:t>
            </w:r>
          </w:p>
          <w:p w14:paraId="1AB24CEA" w14:textId="77777777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Can you represent this number in different ways? </w:t>
            </w:r>
          </w:p>
          <w:p w14:paraId="5A99BD24" w14:textId="77777777" w:rsidR="00721E6D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>Do you know any facts about this number?</w:t>
            </w:r>
          </w:p>
          <w:p w14:paraId="25E3F77C" w14:textId="742DAA7E" w:rsidR="0015755A" w:rsidRPr="0015755A" w:rsidRDefault="0015755A" w:rsidP="00721E6D">
            <w:pPr>
              <w:spacing w:after="120"/>
              <w:jc w:val="center"/>
              <w:rPr>
                <w:rFonts w:ascii="Letter-join Plus 1" w:hAnsi="Letter-join Plus 1"/>
                <w:iCs/>
                <w:highlight w:val="yellow"/>
              </w:rPr>
            </w:pPr>
            <w:r w:rsidRPr="0015755A">
              <w:rPr>
                <w:rFonts w:ascii="Letter-join Plus 1" w:hAnsi="Letter-join Plus 1"/>
                <w:iCs/>
              </w:rPr>
              <w:t>Can you create a question where the answer is 0?</w:t>
            </w: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5"/>
            <w:shd w:val="clear" w:color="auto" w:fill="FF8181"/>
          </w:tcPr>
          <w:p w14:paraId="7B3097B0" w14:textId="77777777" w:rsidR="004B1F43" w:rsidRPr="004B1F43" w:rsidRDefault="004B1F43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 w:rsidRPr="004B1F43">
              <w:rPr>
                <w:rFonts w:ascii="Letter-join Plus 1" w:hAnsi="Letter-join Plus 1"/>
                <w:b/>
                <w:iCs/>
                <w:szCs w:val="44"/>
                <w:u w:val="single"/>
              </w:rPr>
              <w:t>Topic</w:t>
            </w:r>
          </w:p>
          <w:p w14:paraId="79FF4FEA" w14:textId="19E4EFC2" w:rsidR="004B1F43" w:rsidRPr="004B1F43" w:rsidRDefault="004B1F43" w:rsidP="00CA5AD7">
            <w:pPr>
              <w:spacing w:after="120"/>
              <w:jc w:val="center"/>
              <w:rPr>
                <w:rFonts w:ascii="Letter-join Plus 1" w:hAnsi="Letter-join Plus 1"/>
                <w:b/>
                <w:iCs/>
                <w:color w:val="FF0000"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Find out more information about </w:t>
            </w:r>
            <w:r w:rsidR="00CA5AD7">
              <w:rPr>
                <w:rFonts w:ascii="Letter-join Plus 1" w:hAnsi="Letter-join Plus 1"/>
                <w:b/>
                <w:iCs/>
                <w:szCs w:val="44"/>
              </w:rPr>
              <w:t xml:space="preserve">a platypus. What animal group does it belong to? Were you right? </w:t>
            </w:r>
            <w:bookmarkStart w:id="0" w:name="_GoBack"/>
            <w:bookmarkEnd w:id="0"/>
            <w:r>
              <w:rPr>
                <w:rFonts w:ascii="Letter-join Plus 1" w:hAnsi="Letter-join Plus 1"/>
                <w:b/>
                <w:iCs/>
                <w:szCs w:val="44"/>
              </w:rPr>
              <w:t xml:space="preserve"> </w:t>
            </w:r>
          </w:p>
        </w:tc>
      </w:tr>
    </w:tbl>
    <w:p w14:paraId="44CF37F8" w14:textId="4B53332F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50BD443C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A4DA9"/>
    <w:rsid w:val="000D41DE"/>
    <w:rsid w:val="000D52CA"/>
    <w:rsid w:val="000F07D7"/>
    <w:rsid w:val="000F0D15"/>
    <w:rsid w:val="0015755A"/>
    <w:rsid w:val="00164F93"/>
    <w:rsid w:val="001A6E93"/>
    <w:rsid w:val="001B2ABE"/>
    <w:rsid w:val="001E0171"/>
    <w:rsid w:val="002148D3"/>
    <w:rsid w:val="00282035"/>
    <w:rsid w:val="002937B2"/>
    <w:rsid w:val="003E3D9E"/>
    <w:rsid w:val="00400CA6"/>
    <w:rsid w:val="004103D8"/>
    <w:rsid w:val="00445E8F"/>
    <w:rsid w:val="004971FB"/>
    <w:rsid w:val="004B1F43"/>
    <w:rsid w:val="004C4A00"/>
    <w:rsid w:val="00562917"/>
    <w:rsid w:val="005B11F8"/>
    <w:rsid w:val="005B64BA"/>
    <w:rsid w:val="006254A4"/>
    <w:rsid w:val="00636948"/>
    <w:rsid w:val="00721E6D"/>
    <w:rsid w:val="00725575"/>
    <w:rsid w:val="00756A3B"/>
    <w:rsid w:val="00763373"/>
    <w:rsid w:val="007C2D02"/>
    <w:rsid w:val="007D2E5C"/>
    <w:rsid w:val="008233F5"/>
    <w:rsid w:val="00865313"/>
    <w:rsid w:val="00897CBA"/>
    <w:rsid w:val="008A0432"/>
    <w:rsid w:val="008C73F8"/>
    <w:rsid w:val="009631BD"/>
    <w:rsid w:val="00993026"/>
    <w:rsid w:val="009A6B0B"/>
    <w:rsid w:val="009F5A15"/>
    <w:rsid w:val="00A0479E"/>
    <w:rsid w:val="00A44B6F"/>
    <w:rsid w:val="00A53698"/>
    <w:rsid w:val="00A573AD"/>
    <w:rsid w:val="00A77A78"/>
    <w:rsid w:val="00A94242"/>
    <w:rsid w:val="00AB7620"/>
    <w:rsid w:val="00AD77E7"/>
    <w:rsid w:val="00B73A69"/>
    <w:rsid w:val="00C345EC"/>
    <w:rsid w:val="00C42763"/>
    <w:rsid w:val="00C679C5"/>
    <w:rsid w:val="00CA5AD7"/>
    <w:rsid w:val="00CB3C94"/>
    <w:rsid w:val="00D25F3C"/>
    <w:rsid w:val="00D62D1F"/>
    <w:rsid w:val="00DC58F9"/>
    <w:rsid w:val="00DD2927"/>
    <w:rsid w:val="00DD4D3D"/>
    <w:rsid w:val="00DF1A2C"/>
    <w:rsid w:val="00E709F1"/>
    <w:rsid w:val="00E964CB"/>
    <w:rsid w:val="00EA041D"/>
    <w:rsid w:val="00EC2842"/>
    <w:rsid w:val="00EC2B9F"/>
    <w:rsid w:val="00EC5E6B"/>
    <w:rsid w:val="00F45521"/>
    <w:rsid w:val="00F47AA9"/>
    <w:rsid w:val="00F56FB7"/>
    <w:rsid w:val="00F669B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O'Garro, Sheldan</cp:lastModifiedBy>
  <cp:revision>5</cp:revision>
  <dcterms:created xsi:type="dcterms:W3CDTF">2020-12-03T10:32:00Z</dcterms:created>
  <dcterms:modified xsi:type="dcterms:W3CDTF">2020-12-04T13:54:00Z</dcterms:modified>
</cp:coreProperties>
</file>